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91" w:rsidRPr="005A1C91" w:rsidRDefault="005A1C91" w:rsidP="005A1C91">
      <w:pPr>
        <w:spacing w:line="5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5A1C91">
        <w:rPr>
          <w:rFonts w:asciiTheme="minorEastAsia" w:hAnsiTheme="minorEastAsia" w:hint="eastAsia"/>
          <w:b/>
          <w:sz w:val="32"/>
          <w:szCs w:val="28"/>
        </w:rPr>
        <w:t>环境科学</w:t>
      </w:r>
      <w:r w:rsidRPr="005A1C91">
        <w:rPr>
          <w:rFonts w:asciiTheme="minorEastAsia" w:hAnsiTheme="minorEastAsia"/>
          <w:b/>
          <w:sz w:val="32"/>
          <w:szCs w:val="28"/>
        </w:rPr>
        <w:t>与工程</w:t>
      </w:r>
      <w:r w:rsidRPr="005A1C91">
        <w:rPr>
          <w:rFonts w:asciiTheme="minorEastAsia" w:hAnsiTheme="minorEastAsia" w:hint="eastAsia"/>
          <w:b/>
          <w:sz w:val="32"/>
          <w:szCs w:val="28"/>
        </w:rPr>
        <w:t>学院</w:t>
      </w:r>
      <w:r>
        <w:rPr>
          <w:rFonts w:asciiTheme="minorEastAsia" w:hAnsiTheme="minorEastAsia" w:hint="eastAsia"/>
          <w:b/>
          <w:sz w:val="32"/>
          <w:szCs w:val="28"/>
        </w:rPr>
        <w:t>“</w:t>
      </w:r>
      <w:r w:rsidRPr="005A1C91">
        <w:rPr>
          <w:rFonts w:asciiTheme="minorEastAsia" w:hAnsiTheme="minorEastAsia" w:hint="eastAsia"/>
          <w:b/>
          <w:sz w:val="32"/>
          <w:szCs w:val="28"/>
        </w:rPr>
        <w:t>2+3</w:t>
      </w:r>
      <w:r>
        <w:rPr>
          <w:rFonts w:asciiTheme="minorEastAsia" w:hAnsiTheme="minorEastAsia" w:hint="eastAsia"/>
          <w:b/>
          <w:sz w:val="32"/>
          <w:szCs w:val="28"/>
        </w:rPr>
        <w:t>”</w:t>
      </w:r>
      <w:r w:rsidRPr="005A1C91">
        <w:rPr>
          <w:rFonts w:asciiTheme="minorEastAsia" w:hAnsiTheme="minorEastAsia" w:hint="eastAsia"/>
          <w:b/>
          <w:sz w:val="32"/>
          <w:szCs w:val="28"/>
        </w:rPr>
        <w:t>辅导员招聘通知</w:t>
      </w:r>
    </w:p>
    <w:p w:rsidR="00BD1B8D" w:rsidRPr="00E1140D" w:rsidRDefault="00BD1B8D" w:rsidP="005A1C91">
      <w:pPr>
        <w:spacing w:line="560" w:lineRule="exact"/>
        <w:ind w:firstLineChars="100" w:firstLine="280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r w:rsidRPr="00E1140D">
        <w:rPr>
          <w:rFonts w:ascii="仿宋" w:eastAsia="仿宋" w:hAnsi="仿宋"/>
          <w:sz w:val="28"/>
          <w:szCs w:val="28"/>
        </w:rPr>
        <w:t>因工作需要，</w:t>
      </w:r>
      <w:r w:rsidRPr="00E1140D">
        <w:rPr>
          <w:rFonts w:ascii="仿宋" w:eastAsia="仿宋" w:hAnsi="仿宋" w:hint="eastAsia"/>
          <w:sz w:val="28"/>
          <w:szCs w:val="28"/>
        </w:rPr>
        <w:t>环境科学</w:t>
      </w:r>
      <w:r w:rsidRPr="00E1140D">
        <w:rPr>
          <w:rFonts w:ascii="仿宋" w:eastAsia="仿宋" w:hAnsi="仿宋"/>
          <w:sz w:val="28"/>
          <w:szCs w:val="28"/>
        </w:rPr>
        <w:t>与工程学院</w:t>
      </w:r>
      <w:r w:rsidRPr="00E1140D">
        <w:rPr>
          <w:rFonts w:ascii="仿宋" w:eastAsia="仿宋" w:hAnsi="仿宋" w:hint="eastAsia"/>
          <w:sz w:val="28"/>
          <w:szCs w:val="28"/>
        </w:rPr>
        <w:t>面向</w:t>
      </w:r>
      <w:r w:rsidRPr="00E1140D">
        <w:rPr>
          <w:rFonts w:ascii="仿宋" w:eastAsia="仿宋" w:hAnsi="仿宋"/>
          <w:sz w:val="28"/>
          <w:szCs w:val="28"/>
        </w:rPr>
        <w:t>全校学生公开招聘“2+3”辅导员1名，具体事项如下：</w:t>
      </w:r>
      <w:r w:rsidRPr="00E1140D">
        <w:rPr>
          <w:rFonts w:ascii="仿宋" w:eastAsia="仿宋" w:hAnsi="仿宋"/>
          <w:sz w:val="28"/>
          <w:szCs w:val="28"/>
        </w:rPr>
        <w:br/>
      </w:r>
      <w:r w:rsidRPr="00E1140D">
        <w:rPr>
          <w:rStyle w:val="a3"/>
          <w:rFonts w:ascii="仿宋" w:eastAsia="仿宋" w:hAnsi="仿宋"/>
          <w:sz w:val="28"/>
          <w:szCs w:val="28"/>
        </w:rPr>
        <w:t>一、应聘条件</w:t>
      </w:r>
      <w:r w:rsidRPr="00E1140D">
        <w:rPr>
          <w:rStyle w:val="a3"/>
          <w:rFonts w:ascii="仿宋" w:eastAsia="仿宋" w:hAnsi="仿宋" w:hint="eastAsia"/>
          <w:sz w:val="28"/>
          <w:szCs w:val="28"/>
        </w:rPr>
        <w:t>：</w:t>
      </w:r>
      <w:r w:rsidRPr="00E1140D">
        <w:rPr>
          <w:rFonts w:ascii="仿宋" w:eastAsia="仿宋" w:hAnsi="仿宋"/>
          <w:sz w:val="28"/>
          <w:szCs w:val="28"/>
        </w:rPr>
        <w:br/>
        <w:t>1、中共党员</w:t>
      </w:r>
      <w:r w:rsidRPr="00E1140D">
        <w:rPr>
          <w:rFonts w:ascii="仿宋" w:eastAsia="仿宋" w:hAnsi="仿宋" w:hint="eastAsia"/>
          <w:sz w:val="28"/>
          <w:szCs w:val="28"/>
        </w:rPr>
        <w:t>，</w:t>
      </w:r>
      <w:r w:rsidRPr="00E1140D">
        <w:rPr>
          <w:rFonts w:ascii="仿宋" w:eastAsia="仿宋" w:hAnsi="仿宋"/>
          <w:sz w:val="28"/>
          <w:szCs w:val="28"/>
        </w:rPr>
        <w:t>有学生干部工作经历</w:t>
      </w:r>
      <w:r w:rsidRPr="00E1140D">
        <w:rPr>
          <w:rFonts w:ascii="仿宋" w:eastAsia="仿宋" w:hAnsi="仿宋" w:hint="eastAsia"/>
          <w:sz w:val="28"/>
          <w:szCs w:val="28"/>
        </w:rPr>
        <w:t>优先</w:t>
      </w:r>
      <w:r w:rsidRPr="00E1140D">
        <w:rPr>
          <w:rFonts w:ascii="仿宋" w:eastAsia="仿宋" w:hAnsi="仿宋"/>
          <w:sz w:val="28"/>
          <w:szCs w:val="28"/>
        </w:rPr>
        <w:t>；</w:t>
      </w:r>
      <w:r w:rsidRPr="00E1140D">
        <w:rPr>
          <w:rFonts w:ascii="仿宋" w:eastAsia="仿宋" w:hAnsi="仿宋"/>
          <w:sz w:val="28"/>
          <w:szCs w:val="28"/>
        </w:rPr>
        <w:br/>
        <w:t>2、忠诚党的教育事业，热爱学生思想政治工作，熟悉大学生思想政治工作规律</w:t>
      </w:r>
      <w:r w:rsidRPr="00E1140D">
        <w:rPr>
          <w:rFonts w:ascii="仿宋" w:eastAsia="仿宋" w:hAnsi="仿宋" w:hint="eastAsia"/>
          <w:sz w:val="28"/>
          <w:szCs w:val="28"/>
        </w:rPr>
        <w:t>，</w:t>
      </w:r>
      <w:r w:rsidRPr="00E1140D">
        <w:rPr>
          <w:rFonts w:ascii="仿宋" w:eastAsia="仿宋" w:hAnsi="仿宋"/>
          <w:sz w:val="28"/>
          <w:szCs w:val="28"/>
        </w:rPr>
        <w:t>知识面宽，有</w:t>
      </w:r>
      <w:r w:rsidRPr="00E1140D">
        <w:rPr>
          <w:rFonts w:ascii="仿宋" w:eastAsia="仿宋" w:hAnsi="仿宋" w:hint="eastAsia"/>
          <w:sz w:val="28"/>
          <w:szCs w:val="28"/>
        </w:rPr>
        <w:t>良好</w:t>
      </w:r>
      <w:r w:rsidRPr="00E1140D">
        <w:rPr>
          <w:rFonts w:ascii="仿宋" w:eastAsia="仿宋" w:hAnsi="仿宋"/>
          <w:sz w:val="28"/>
          <w:szCs w:val="28"/>
        </w:rPr>
        <w:t>的文化</w:t>
      </w:r>
      <w:r w:rsidRPr="00E1140D">
        <w:rPr>
          <w:rFonts w:ascii="仿宋" w:eastAsia="仿宋" w:hAnsi="仿宋" w:hint="eastAsia"/>
          <w:sz w:val="28"/>
          <w:szCs w:val="28"/>
        </w:rPr>
        <w:t>素养；</w:t>
      </w:r>
    </w:p>
    <w:p w:rsidR="00B522C2" w:rsidRDefault="00BD1B8D" w:rsidP="005A1C91">
      <w:pPr>
        <w:spacing w:line="560" w:lineRule="exact"/>
        <w:rPr>
          <w:rFonts w:ascii="仿宋" w:eastAsia="仿宋" w:hAnsi="仿宋"/>
          <w:sz w:val="28"/>
          <w:szCs w:val="28"/>
        </w:rPr>
      </w:pPr>
      <w:r w:rsidRPr="00E1140D">
        <w:rPr>
          <w:rFonts w:ascii="仿宋" w:eastAsia="仿宋" w:hAnsi="仿宋"/>
          <w:sz w:val="28"/>
          <w:szCs w:val="28"/>
        </w:rPr>
        <w:t>3</w:t>
      </w:r>
      <w:r w:rsidRPr="00E1140D">
        <w:rPr>
          <w:rFonts w:ascii="仿宋" w:eastAsia="仿宋" w:hAnsi="仿宋" w:hint="eastAsia"/>
          <w:sz w:val="28"/>
          <w:szCs w:val="28"/>
        </w:rPr>
        <w:t>、</w:t>
      </w:r>
      <w:r w:rsidRPr="00E1140D">
        <w:rPr>
          <w:rFonts w:ascii="仿宋" w:eastAsia="仿宋" w:hAnsi="仿宋"/>
          <w:sz w:val="28"/>
          <w:szCs w:val="28"/>
        </w:rPr>
        <w:t>有较强的语言表达能力、文字写作能力和组织协调能力；</w:t>
      </w:r>
      <w:r w:rsidRPr="00E1140D">
        <w:rPr>
          <w:rFonts w:ascii="仿宋" w:eastAsia="仿宋" w:hAnsi="仿宋"/>
          <w:sz w:val="28"/>
          <w:szCs w:val="28"/>
        </w:rPr>
        <w:br/>
        <w:t>4、身体健康、工作认真、责任心强</w:t>
      </w:r>
      <w:r w:rsidR="005A1C91" w:rsidRPr="00E1140D">
        <w:rPr>
          <w:rFonts w:ascii="仿宋" w:eastAsia="仿宋" w:hAnsi="仿宋" w:hint="eastAsia"/>
          <w:sz w:val="28"/>
          <w:szCs w:val="28"/>
        </w:rPr>
        <w:t>。</w:t>
      </w:r>
    </w:p>
    <w:p w:rsidR="00BD1B8D" w:rsidRPr="00E1140D" w:rsidRDefault="00B522C2" w:rsidP="005A1C91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5、总</w:t>
      </w:r>
      <w:r>
        <w:rPr>
          <w:rFonts w:ascii="仿宋" w:eastAsia="仿宋" w:hAnsi="仿宋"/>
          <w:sz w:val="28"/>
          <w:szCs w:val="28"/>
        </w:rPr>
        <w:t>加权成绩在专业前</w:t>
      </w:r>
      <w:r>
        <w:rPr>
          <w:rFonts w:ascii="仿宋" w:eastAsia="仿宋" w:hAnsi="仿宋" w:hint="eastAsia"/>
          <w:sz w:val="28"/>
          <w:szCs w:val="28"/>
        </w:rPr>
        <w:t>50</w:t>
      </w:r>
      <w:r>
        <w:rPr>
          <w:rFonts w:ascii="仿宋" w:eastAsia="仿宋" w:hAnsi="仿宋"/>
          <w:sz w:val="28"/>
          <w:szCs w:val="28"/>
        </w:rPr>
        <w:t>%，无</w:t>
      </w:r>
      <w:r>
        <w:rPr>
          <w:rFonts w:ascii="仿宋" w:eastAsia="仿宋" w:hAnsi="仿宋" w:hint="eastAsia"/>
          <w:sz w:val="28"/>
          <w:szCs w:val="28"/>
        </w:rPr>
        <w:t>不及格记录</w:t>
      </w:r>
      <w:r>
        <w:rPr>
          <w:rFonts w:ascii="仿宋" w:eastAsia="仿宋" w:hAnsi="仿宋"/>
          <w:sz w:val="28"/>
          <w:szCs w:val="28"/>
        </w:rPr>
        <w:t>。</w:t>
      </w:r>
      <w:r w:rsidR="00BD1B8D" w:rsidRPr="00E1140D">
        <w:rPr>
          <w:rFonts w:ascii="仿宋" w:eastAsia="仿宋" w:hAnsi="仿宋"/>
          <w:sz w:val="28"/>
          <w:szCs w:val="28"/>
        </w:rPr>
        <w:br/>
      </w:r>
      <w:r w:rsidR="00BD1B8D" w:rsidRPr="00E1140D">
        <w:rPr>
          <w:rStyle w:val="a3"/>
          <w:rFonts w:ascii="仿宋" w:eastAsia="仿宋" w:hAnsi="仿宋"/>
          <w:sz w:val="28"/>
          <w:szCs w:val="28"/>
        </w:rPr>
        <w:t>二、应聘要求及程序</w:t>
      </w:r>
      <w:r w:rsidR="005A1C91" w:rsidRPr="00E1140D">
        <w:rPr>
          <w:rStyle w:val="a3"/>
          <w:rFonts w:ascii="仿宋" w:eastAsia="仿宋" w:hAnsi="仿宋" w:hint="eastAsia"/>
          <w:sz w:val="28"/>
          <w:szCs w:val="28"/>
        </w:rPr>
        <w:t>：</w:t>
      </w:r>
    </w:p>
    <w:p w:rsidR="005A1C91" w:rsidRPr="00E1140D" w:rsidRDefault="00BD1B8D" w:rsidP="00AC41B0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1140D">
        <w:rPr>
          <w:rFonts w:ascii="仿宋" w:eastAsia="仿宋" w:hAnsi="仿宋"/>
          <w:sz w:val="28"/>
          <w:szCs w:val="28"/>
        </w:rPr>
        <w:t>请</w:t>
      </w:r>
      <w:r w:rsidRPr="00E1140D">
        <w:rPr>
          <w:rFonts w:ascii="仿宋" w:eastAsia="仿宋" w:hAnsi="仿宋" w:hint="eastAsia"/>
          <w:sz w:val="28"/>
          <w:szCs w:val="28"/>
        </w:rPr>
        <w:t>符合</w:t>
      </w:r>
      <w:r w:rsidRPr="00E1140D">
        <w:rPr>
          <w:rFonts w:ascii="仿宋" w:eastAsia="仿宋" w:hAnsi="仿宋"/>
          <w:sz w:val="28"/>
          <w:szCs w:val="28"/>
        </w:rPr>
        <w:t>条件的学生于2017年</w:t>
      </w:r>
      <w:r w:rsidR="0052637F">
        <w:rPr>
          <w:rFonts w:ascii="仿宋" w:eastAsia="仿宋" w:hAnsi="仿宋" w:hint="eastAsia"/>
          <w:sz w:val="28"/>
          <w:szCs w:val="28"/>
        </w:rPr>
        <w:t>6</w:t>
      </w:r>
      <w:r w:rsidRPr="00E1140D">
        <w:rPr>
          <w:rFonts w:ascii="仿宋" w:eastAsia="仿宋" w:hAnsi="仿宋"/>
          <w:sz w:val="28"/>
          <w:szCs w:val="28"/>
        </w:rPr>
        <w:t>月</w:t>
      </w:r>
      <w:r w:rsidR="0052637F">
        <w:rPr>
          <w:rFonts w:ascii="仿宋" w:eastAsia="仿宋" w:hAnsi="仿宋" w:hint="eastAsia"/>
          <w:sz w:val="28"/>
          <w:szCs w:val="28"/>
        </w:rPr>
        <w:t>1</w:t>
      </w:r>
      <w:r w:rsidRPr="00E1140D">
        <w:rPr>
          <w:rFonts w:ascii="仿宋" w:eastAsia="仿宋" w:hAnsi="仿宋"/>
          <w:sz w:val="28"/>
          <w:szCs w:val="28"/>
        </w:rPr>
        <w:t>日</w:t>
      </w:r>
      <w:r w:rsidR="00931B4C">
        <w:rPr>
          <w:rFonts w:ascii="仿宋" w:eastAsia="仿宋" w:hAnsi="仿宋" w:hint="eastAsia"/>
          <w:sz w:val="28"/>
          <w:szCs w:val="28"/>
        </w:rPr>
        <w:t>17</w:t>
      </w:r>
      <w:r w:rsidRPr="00E1140D">
        <w:rPr>
          <w:rFonts w:ascii="仿宋" w:eastAsia="仿宋" w:hAnsi="仿宋"/>
          <w:sz w:val="28"/>
          <w:szCs w:val="28"/>
        </w:rPr>
        <w:t>点以前，将应聘材料交至</w:t>
      </w:r>
      <w:r w:rsidRPr="00E1140D">
        <w:rPr>
          <w:rFonts w:ascii="仿宋" w:eastAsia="仿宋" w:hAnsi="仿宋" w:hint="eastAsia"/>
          <w:sz w:val="28"/>
          <w:szCs w:val="28"/>
        </w:rPr>
        <w:t>环境</w:t>
      </w:r>
      <w:r w:rsidRPr="00E1140D">
        <w:rPr>
          <w:rFonts w:ascii="仿宋" w:eastAsia="仿宋" w:hAnsi="仿宋"/>
          <w:sz w:val="28"/>
          <w:szCs w:val="28"/>
        </w:rPr>
        <w:t>科学与工程学院学工组（</w:t>
      </w:r>
      <w:r w:rsidRPr="00E1140D">
        <w:rPr>
          <w:rFonts w:ascii="仿宋" w:eastAsia="仿宋" w:hAnsi="仿宋" w:hint="eastAsia"/>
          <w:sz w:val="28"/>
          <w:szCs w:val="28"/>
        </w:rPr>
        <w:t>东十三楼环境学院215室</w:t>
      </w:r>
      <w:r w:rsidRPr="00E1140D">
        <w:rPr>
          <w:rFonts w:ascii="仿宋" w:eastAsia="仿宋" w:hAnsi="仿宋"/>
          <w:sz w:val="28"/>
          <w:szCs w:val="28"/>
        </w:rPr>
        <w:t>）。</w:t>
      </w:r>
      <w:r w:rsidRPr="00E1140D">
        <w:rPr>
          <w:rFonts w:ascii="仿宋" w:eastAsia="仿宋" w:hAnsi="仿宋"/>
          <w:sz w:val="28"/>
          <w:szCs w:val="28"/>
        </w:rPr>
        <w:br/>
        <w:t>应聘材料包括：</w:t>
      </w:r>
      <w:r w:rsidRPr="00E1140D">
        <w:rPr>
          <w:rFonts w:ascii="仿宋" w:eastAsia="仿宋" w:hAnsi="仿宋"/>
          <w:sz w:val="28"/>
          <w:szCs w:val="28"/>
        </w:rPr>
        <w:br/>
        <w:t>1、《华中科技大学拟留任2＋3辅导员登记表》一份；</w:t>
      </w:r>
      <w:r w:rsidRPr="00E1140D">
        <w:rPr>
          <w:rFonts w:ascii="仿宋" w:eastAsia="仿宋" w:hAnsi="仿宋"/>
          <w:sz w:val="28"/>
          <w:szCs w:val="28"/>
        </w:rPr>
        <w:br/>
        <w:t>2、成绩单及专业排名证明各一份；</w:t>
      </w:r>
      <w:r w:rsidRPr="00E1140D">
        <w:rPr>
          <w:rFonts w:ascii="仿宋" w:eastAsia="仿宋" w:hAnsi="仿宋"/>
          <w:sz w:val="28"/>
          <w:szCs w:val="28"/>
        </w:rPr>
        <w:br/>
        <w:t>3、大学英语四级和六级证书复印件各一份；</w:t>
      </w:r>
      <w:r w:rsidRPr="00E1140D">
        <w:rPr>
          <w:rFonts w:ascii="仿宋" w:eastAsia="仿宋" w:hAnsi="仿宋"/>
          <w:sz w:val="28"/>
          <w:szCs w:val="28"/>
        </w:rPr>
        <w:br/>
        <w:t>4、大学期间所获各种奖励和荣誉证书复印件一份；</w:t>
      </w:r>
      <w:r w:rsidRPr="00E1140D">
        <w:rPr>
          <w:rFonts w:ascii="仿宋" w:eastAsia="仿宋" w:hAnsi="仿宋"/>
          <w:sz w:val="28"/>
          <w:szCs w:val="28"/>
        </w:rPr>
        <w:br/>
        <w:t>资格审查后，</w:t>
      </w:r>
      <w:r w:rsidR="00931B4C">
        <w:rPr>
          <w:rFonts w:ascii="仿宋" w:eastAsia="仿宋" w:hAnsi="仿宋" w:hint="eastAsia"/>
          <w:sz w:val="28"/>
          <w:szCs w:val="28"/>
        </w:rPr>
        <w:t>初定</w:t>
      </w:r>
      <w:r w:rsidRPr="00E1140D">
        <w:rPr>
          <w:rFonts w:ascii="仿宋" w:eastAsia="仿宋" w:hAnsi="仿宋"/>
          <w:sz w:val="28"/>
          <w:szCs w:val="28"/>
        </w:rPr>
        <w:t>2017年</w:t>
      </w:r>
      <w:r w:rsidR="0052637F">
        <w:rPr>
          <w:rFonts w:ascii="仿宋" w:eastAsia="仿宋" w:hAnsi="仿宋" w:hint="eastAsia"/>
          <w:sz w:val="28"/>
          <w:szCs w:val="28"/>
        </w:rPr>
        <w:t>6</w:t>
      </w:r>
      <w:r w:rsidRPr="00E1140D">
        <w:rPr>
          <w:rFonts w:ascii="仿宋" w:eastAsia="仿宋" w:hAnsi="仿宋"/>
          <w:sz w:val="28"/>
          <w:szCs w:val="28"/>
        </w:rPr>
        <w:t>月</w:t>
      </w:r>
      <w:r w:rsidR="0052637F">
        <w:rPr>
          <w:rFonts w:ascii="仿宋" w:eastAsia="仿宋" w:hAnsi="仿宋" w:hint="eastAsia"/>
          <w:sz w:val="28"/>
          <w:szCs w:val="28"/>
        </w:rPr>
        <w:t>5</w:t>
      </w:r>
      <w:r w:rsidRPr="00E1140D">
        <w:rPr>
          <w:rFonts w:ascii="仿宋" w:eastAsia="仿宋" w:hAnsi="仿宋"/>
          <w:sz w:val="28"/>
          <w:szCs w:val="28"/>
        </w:rPr>
        <w:t>日组织面试和考核，具体时间地点另行通知。</w:t>
      </w:r>
      <w:r w:rsidRPr="00E1140D">
        <w:rPr>
          <w:rFonts w:ascii="仿宋" w:eastAsia="仿宋" w:hAnsi="仿宋"/>
          <w:sz w:val="28"/>
          <w:szCs w:val="28"/>
        </w:rPr>
        <w:br/>
      </w:r>
      <w:r w:rsidRPr="00E1140D">
        <w:rPr>
          <w:rStyle w:val="a3"/>
          <w:rFonts w:ascii="仿宋" w:eastAsia="仿宋" w:hAnsi="仿宋"/>
          <w:sz w:val="28"/>
          <w:szCs w:val="28"/>
        </w:rPr>
        <w:t>三、联系方式</w:t>
      </w:r>
      <w:r w:rsidRPr="00E1140D">
        <w:rPr>
          <w:rFonts w:ascii="仿宋" w:eastAsia="仿宋" w:hAnsi="仿宋"/>
          <w:sz w:val="28"/>
          <w:szCs w:val="28"/>
        </w:rPr>
        <w:br/>
      </w:r>
      <w:r w:rsidR="005A1C91" w:rsidRPr="00E1140D">
        <w:rPr>
          <w:rFonts w:ascii="仿宋" w:eastAsia="仿宋" w:hAnsi="仿宋"/>
          <w:sz w:val="28"/>
          <w:szCs w:val="28"/>
        </w:rPr>
        <w:t>联系人：</w:t>
      </w:r>
      <w:r w:rsidR="00931B4C">
        <w:rPr>
          <w:rFonts w:ascii="仿宋" w:eastAsia="仿宋" w:hAnsi="仿宋" w:hint="eastAsia"/>
          <w:sz w:val="28"/>
          <w:szCs w:val="28"/>
        </w:rPr>
        <w:t>杨丹妮</w:t>
      </w:r>
      <w:r w:rsidRPr="00E1140D">
        <w:rPr>
          <w:rFonts w:ascii="仿宋" w:eastAsia="仿宋" w:hAnsi="仿宋"/>
          <w:sz w:val="28"/>
          <w:szCs w:val="28"/>
        </w:rPr>
        <w:br/>
        <w:t>联系电话：</w:t>
      </w:r>
      <w:r w:rsidR="005A1C91" w:rsidRPr="00E1140D">
        <w:rPr>
          <w:rFonts w:ascii="仿宋" w:eastAsia="仿宋" w:hAnsi="仿宋" w:hint="eastAsia"/>
          <w:color w:val="000000"/>
          <w:sz w:val="28"/>
          <w:szCs w:val="28"/>
        </w:rPr>
        <w:t>027-87792106</w:t>
      </w:r>
    </w:p>
    <w:p w:rsidR="004A231A" w:rsidRDefault="004A231A" w:rsidP="004A231A">
      <w:pPr>
        <w:spacing w:line="560" w:lineRule="exact"/>
        <w:ind w:right="140"/>
        <w:jc w:val="left"/>
        <w:rPr>
          <w:rFonts w:ascii="仿宋" w:eastAsia="仿宋" w:hAnsi="仿宋"/>
          <w:sz w:val="28"/>
          <w:szCs w:val="28"/>
        </w:rPr>
      </w:pPr>
      <w:r w:rsidRPr="00E1140D">
        <w:rPr>
          <w:rFonts w:ascii="仿宋" w:eastAsia="仿宋" w:hAnsi="仿宋"/>
          <w:sz w:val="28"/>
          <w:szCs w:val="28"/>
        </w:rPr>
        <w:t>电子邮箱</w:t>
      </w:r>
      <w:r w:rsidRPr="00E1140D">
        <w:rPr>
          <w:rFonts w:ascii="仿宋" w:eastAsia="仿宋" w:hAnsi="仿宋" w:hint="eastAsia"/>
          <w:sz w:val="28"/>
          <w:szCs w:val="28"/>
        </w:rPr>
        <w:t>：</w:t>
      </w:r>
      <w:hyperlink r:id="rId6" w:history="1">
        <w:r w:rsidR="00252C01" w:rsidRPr="000140C2">
          <w:rPr>
            <w:rStyle w:val="a6"/>
            <w:rFonts w:ascii="仿宋" w:eastAsia="仿宋" w:hAnsi="仿宋"/>
            <w:sz w:val="28"/>
            <w:szCs w:val="28"/>
          </w:rPr>
          <w:t>hust_ydn@foxmail.com</w:t>
        </w:r>
      </w:hyperlink>
    </w:p>
    <w:p w:rsidR="00252C01" w:rsidRDefault="00252C01" w:rsidP="004A231A">
      <w:pPr>
        <w:spacing w:line="560" w:lineRule="exact"/>
        <w:ind w:right="140"/>
        <w:jc w:val="left"/>
        <w:rPr>
          <w:rFonts w:ascii="仿宋" w:eastAsia="仿宋" w:hAnsi="仿宋"/>
          <w:sz w:val="28"/>
          <w:szCs w:val="28"/>
        </w:rPr>
      </w:pPr>
    </w:p>
    <w:p w:rsidR="00252C01" w:rsidRPr="00E1140D" w:rsidRDefault="00252C01" w:rsidP="00252C01">
      <w:pPr>
        <w:spacing w:line="520" w:lineRule="exact"/>
        <w:ind w:right="420"/>
        <w:rPr>
          <w:rFonts w:ascii="仿宋" w:eastAsia="仿宋" w:hAnsi="仿宋" w:cs="宋体"/>
          <w:kern w:val="0"/>
          <w:sz w:val="28"/>
          <w:szCs w:val="28"/>
        </w:rPr>
      </w:pPr>
      <w:r w:rsidRPr="00E1140D">
        <w:rPr>
          <w:rFonts w:ascii="仿宋" w:eastAsia="仿宋" w:hAnsi="仿宋" w:cs="宋体" w:hint="eastAsia"/>
          <w:kern w:val="0"/>
          <w:sz w:val="28"/>
          <w:szCs w:val="28"/>
        </w:rPr>
        <w:t>附件：华中科技大学</w:t>
      </w:r>
      <w:r w:rsidRPr="00E1140D">
        <w:rPr>
          <w:rFonts w:ascii="仿宋" w:eastAsia="仿宋" w:hAnsi="仿宋" w:hint="eastAsia"/>
          <w:sz w:val="28"/>
          <w:szCs w:val="28"/>
        </w:rPr>
        <w:t>拟留任2+3辅导员登记表</w:t>
      </w:r>
    </w:p>
    <w:p w:rsidR="00252C01" w:rsidRPr="00252C01" w:rsidRDefault="00252C01" w:rsidP="004A231A">
      <w:pPr>
        <w:spacing w:line="560" w:lineRule="exact"/>
        <w:ind w:right="140"/>
        <w:jc w:val="left"/>
        <w:rPr>
          <w:rFonts w:ascii="仿宋" w:eastAsia="仿宋" w:hAnsi="仿宋" w:cs="Calibri"/>
          <w:sz w:val="28"/>
          <w:szCs w:val="28"/>
        </w:rPr>
      </w:pPr>
    </w:p>
    <w:p w:rsidR="005A1C91" w:rsidRPr="00E1140D" w:rsidRDefault="00BD1B8D" w:rsidP="004A231A">
      <w:pPr>
        <w:spacing w:line="560" w:lineRule="exact"/>
        <w:ind w:right="140"/>
        <w:jc w:val="right"/>
        <w:rPr>
          <w:rFonts w:ascii="仿宋" w:eastAsia="仿宋" w:hAnsi="仿宋"/>
          <w:sz w:val="28"/>
          <w:szCs w:val="28"/>
        </w:rPr>
      </w:pPr>
      <w:r w:rsidRPr="00E1140D">
        <w:rPr>
          <w:rFonts w:ascii="仿宋" w:eastAsia="仿宋" w:hAnsi="仿宋"/>
          <w:sz w:val="28"/>
          <w:szCs w:val="28"/>
        </w:rPr>
        <w:br/>
      </w:r>
      <w:r w:rsidR="005A1C91" w:rsidRPr="00E1140D">
        <w:rPr>
          <w:rFonts w:ascii="仿宋" w:eastAsia="仿宋" w:hAnsi="仿宋" w:hint="eastAsia"/>
          <w:sz w:val="28"/>
          <w:szCs w:val="28"/>
        </w:rPr>
        <w:t>环境科学</w:t>
      </w:r>
      <w:r w:rsidR="005A1C91" w:rsidRPr="00E1140D">
        <w:rPr>
          <w:rFonts w:ascii="仿宋" w:eastAsia="仿宋" w:hAnsi="仿宋"/>
          <w:sz w:val="28"/>
          <w:szCs w:val="28"/>
        </w:rPr>
        <w:t>与工程学院</w:t>
      </w:r>
    </w:p>
    <w:p w:rsidR="003966D9" w:rsidRPr="00E1140D" w:rsidRDefault="00BD1B8D" w:rsidP="005A1C9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E1140D">
        <w:rPr>
          <w:rFonts w:ascii="仿宋" w:eastAsia="仿宋" w:hAnsi="仿宋"/>
          <w:sz w:val="28"/>
          <w:szCs w:val="28"/>
        </w:rPr>
        <w:t>二○</w:t>
      </w:r>
      <w:r w:rsidR="005A1C91" w:rsidRPr="00E1140D">
        <w:rPr>
          <w:rFonts w:ascii="仿宋" w:eastAsia="仿宋" w:hAnsi="仿宋"/>
          <w:sz w:val="28"/>
          <w:szCs w:val="28"/>
        </w:rPr>
        <w:t>一</w:t>
      </w:r>
      <w:r w:rsidR="005A1C91" w:rsidRPr="00E1140D">
        <w:rPr>
          <w:rFonts w:ascii="仿宋" w:eastAsia="仿宋" w:hAnsi="仿宋" w:hint="eastAsia"/>
          <w:sz w:val="28"/>
          <w:szCs w:val="28"/>
        </w:rPr>
        <w:t>七</w:t>
      </w:r>
      <w:r w:rsidR="005A1C91" w:rsidRPr="00E1140D">
        <w:rPr>
          <w:rFonts w:ascii="仿宋" w:eastAsia="仿宋" w:hAnsi="仿宋"/>
          <w:sz w:val="28"/>
          <w:szCs w:val="28"/>
        </w:rPr>
        <w:t>年</w:t>
      </w:r>
      <w:r w:rsidR="00931B4C">
        <w:rPr>
          <w:rFonts w:ascii="仿宋" w:eastAsia="仿宋" w:hAnsi="仿宋" w:hint="eastAsia"/>
          <w:sz w:val="28"/>
          <w:szCs w:val="28"/>
        </w:rPr>
        <w:t>五</w:t>
      </w:r>
      <w:r w:rsidR="005A1C91" w:rsidRPr="00E1140D">
        <w:rPr>
          <w:rFonts w:ascii="仿宋" w:eastAsia="仿宋" w:hAnsi="仿宋"/>
          <w:sz w:val="28"/>
          <w:szCs w:val="28"/>
        </w:rPr>
        <w:t>月</w:t>
      </w:r>
      <w:r w:rsidR="00931B4C">
        <w:rPr>
          <w:rFonts w:ascii="仿宋" w:eastAsia="仿宋" w:hAnsi="仿宋" w:hint="eastAsia"/>
          <w:sz w:val="28"/>
          <w:szCs w:val="28"/>
        </w:rPr>
        <w:t>十八</w:t>
      </w:r>
      <w:r w:rsidRPr="00E1140D">
        <w:rPr>
          <w:rFonts w:ascii="仿宋" w:eastAsia="仿宋" w:hAnsi="仿宋"/>
          <w:sz w:val="28"/>
          <w:szCs w:val="28"/>
        </w:rPr>
        <w:t>日</w:t>
      </w:r>
    </w:p>
    <w:p w:rsidR="00252C01" w:rsidRDefault="00252C0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bookmarkEnd w:id="0"/>
    <w:p w:rsidR="00E1140D" w:rsidRPr="00E1140D" w:rsidRDefault="00E1140D" w:rsidP="005A1C9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</w:p>
    <w:p w:rsidR="00E1140D" w:rsidRPr="00A64718" w:rsidRDefault="00E1140D" w:rsidP="00E1140D">
      <w:pPr>
        <w:spacing w:line="500" w:lineRule="exact"/>
        <w:jc w:val="center"/>
        <w:rPr>
          <w:b/>
          <w:sz w:val="44"/>
          <w:szCs w:val="44"/>
        </w:rPr>
      </w:pPr>
      <w:r w:rsidRPr="00A64718">
        <w:rPr>
          <w:rFonts w:hint="eastAsia"/>
          <w:b/>
          <w:sz w:val="44"/>
          <w:szCs w:val="44"/>
        </w:rPr>
        <w:t>华中科技大学拟留任</w:t>
      </w:r>
      <w:r>
        <w:rPr>
          <w:rFonts w:ascii="宋体" w:hAnsi="宋体" w:hint="eastAsia"/>
          <w:b/>
          <w:sz w:val="44"/>
          <w:szCs w:val="44"/>
        </w:rPr>
        <w:t>2+3</w:t>
      </w:r>
      <w:r w:rsidRPr="00A64718">
        <w:rPr>
          <w:rFonts w:hint="eastAsia"/>
          <w:b/>
          <w:sz w:val="44"/>
          <w:szCs w:val="44"/>
        </w:rPr>
        <w:t>辅导员登记表</w:t>
      </w:r>
    </w:p>
    <w:p w:rsidR="00E1140D" w:rsidRPr="00222468" w:rsidRDefault="00E1140D" w:rsidP="00E1140D">
      <w:pPr>
        <w:spacing w:line="500" w:lineRule="exact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56"/>
        <w:gridCol w:w="824"/>
        <w:gridCol w:w="980"/>
        <w:gridCol w:w="61"/>
        <w:gridCol w:w="365"/>
        <w:gridCol w:w="355"/>
        <w:gridCol w:w="885"/>
        <w:gridCol w:w="1408"/>
        <w:gridCol w:w="1735"/>
        <w:gridCol w:w="657"/>
      </w:tblGrid>
      <w:tr w:rsidR="00E1140D" w:rsidRPr="00BB2177" w:rsidTr="00252C01">
        <w:tc>
          <w:tcPr>
            <w:tcW w:w="970" w:type="dxa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ind w:firstLineChars="50" w:firstLine="120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姓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名</w:t>
            </w:r>
          </w:p>
        </w:tc>
        <w:tc>
          <w:tcPr>
            <w:tcW w:w="1921" w:type="dxa"/>
            <w:gridSpan w:val="4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性别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ind w:left="42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出生日期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</w:tr>
      <w:tr w:rsidR="00E1140D" w:rsidRPr="00BB2177" w:rsidTr="00252C01">
        <w:tc>
          <w:tcPr>
            <w:tcW w:w="1850" w:type="dxa"/>
            <w:gridSpan w:val="3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本科所学专业</w:t>
            </w:r>
          </w:p>
        </w:tc>
        <w:tc>
          <w:tcPr>
            <w:tcW w:w="1406" w:type="dxa"/>
            <w:gridSpan w:val="3"/>
            <w:tcBorders>
              <w:bottom w:val="nil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专业人数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专业综合排名</w:t>
            </w:r>
          </w:p>
        </w:tc>
        <w:tc>
          <w:tcPr>
            <w:tcW w:w="657" w:type="dxa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</w:tr>
      <w:tr w:rsidR="00E1140D" w:rsidRPr="00BB2177" w:rsidTr="00252C01">
        <w:tc>
          <w:tcPr>
            <w:tcW w:w="1850" w:type="dxa"/>
            <w:gridSpan w:val="3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联系方式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入党时间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</w:tr>
      <w:tr w:rsidR="00252C01" w:rsidRPr="00BB2177" w:rsidTr="00F36FC1">
        <w:tc>
          <w:tcPr>
            <w:tcW w:w="2830" w:type="dxa"/>
            <w:gridSpan w:val="4"/>
            <w:shd w:val="clear" w:color="auto" w:fill="auto"/>
          </w:tcPr>
          <w:p w:rsidR="00252C01" w:rsidRPr="00BB2177" w:rsidRDefault="00252C01" w:rsidP="00C54C35">
            <w:pPr>
              <w:spacing w:line="500" w:lineRule="exac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曾担任过何种学生干部</w:t>
            </w:r>
          </w:p>
        </w:tc>
        <w:tc>
          <w:tcPr>
            <w:tcW w:w="5466" w:type="dxa"/>
            <w:gridSpan w:val="7"/>
            <w:shd w:val="clear" w:color="auto" w:fill="auto"/>
          </w:tcPr>
          <w:p w:rsidR="00252C01" w:rsidRPr="00BB2177" w:rsidRDefault="00252C01" w:rsidP="00C54C35">
            <w:pPr>
              <w:spacing w:line="500" w:lineRule="exact"/>
              <w:rPr>
                <w:sz w:val="24"/>
              </w:rPr>
            </w:pPr>
          </w:p>
        </w:tc>
      </w:tr>
      <w:tr w:rsidR="00E1140D" w:rsidRPr="00BB2177" w:rsidTr="00252C01">
        <w:trPr>
          <w:trHeight w:val="3848"/>
        </w:trPr>
        <w:tc>
          <w:tcPr>
            <w:tcW w:w="1026" w:type="dxa"/>
            <w:gridSpan w:val="2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在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主</w:t>
            </w:r>
          </w:p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校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要</w:t>
            </w:r>
          </w:p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学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获</w:t>
            </w:r>
          </w:p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习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奖</w:t>
            </w:r>
          </w:p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期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情</w:t>
            </w:r>
          </w:p>
          <w:p w:rsidR="00E1140D" w:rsidRPr="00BB2177" w:rsidRDefault="00E1140D" w:rsidP="00C54C35">
            <w:pPr>
              <w:spacing w:line="500" w:lineRule="exact"/>
              <w:jc w:val="center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间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况</w:t>
            </w:r>
          </w:p>
        </w:tc>
        <w:tc>
          <w:tcPr>
            <w:tcW w:w="7270" w:type="dxa"/>
            <w:gridSpan w:val="9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</w:tr>
      <w:tr w:rsidR="00E1140D" w:rsidRPr="00BB2177" w:rsidTr="00252C01">
        <w:trPr>
          <w:trHeight w:val="5777"/>
        </w:trPr>
        <w:tc>
          <w:tcPr>
            <w:tcW w:w="1026" w:type="dxa"/>
            <w:gridSpan w:val="2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ind w:firstLineChars="50" w:firstLine="120"/>
              <w:jc w:val="lef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对</w:t>
            </w:r>
            <w:r w:rsidRPr="00BB2177">
              <w:rPr>
                <w:rFonts w:hint="eastAsia"/>
                <w:sz w:val="24"/>
              </w:rPr>
              <w:t xml:space="preserve"> </w:t>
            </w:r>
          </w:p>
          <w:p w:rsidR="00E1140D" w:rsidRPr="00BB2177" w:rsidRDefault="00E1140D" w:rsidP="00C54C35">
            <w:pPr>
              <w:spacing w:line="500" w:lineRule="exact"/>
              <w:ind w:firstLineChars="50" w:firstLine="120"/>
              <w:jc w:val="lef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学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基</w:t>
            </w:r>
          </w:p>
          <w:p w:rsidR="00E1140D" w:rsidRPr="00BB2177" w:rsidRDefault="00E1140D" w:rsidP="00C54C35">
            <w:pPr>
              <w:spacing w:line="500" w:lineRule="exact"/>
              <w:ind w:firstLineChars="50" w:firstLine="120"/>
              <w:jc w:val="lef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生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本</w:t>
            </w:r>
          </w:p>
          <w:p w:rsidR="00E1140D" w:rsidRPr="00BB2177" w:rsidRDefault="00E1140D" w:rsidP="00C54C35">
            <w:pPr>
              <w:spacing w:line="500" w:lineRule="exact"/>
              <w:ind w:firstLineChars="50" w:firstLine="120"/>
              <w:jc w:val="lef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工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认</w:t>
            </w:r>
          </w:p>
          <w:p w:rsidR="00E1140D" w:rsidRPr="00BB2177" w:rsidRDefault="00E1140D" w:rsidP="00C54C35">
            <w:pPr>
              <w:spacing w:line="500" w:lineRule="exact"/>
              <w:ind w:firstLineChars="50" w:firstLine="120"/>
              <w:jc w:val="left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作</w:t>
            </w:r>
            <w:r w:rsidRPr="00BB2177">
              <w:rPr>
                <w:rFonts w:hint="eastAsia"/>
                <w:sz w:val="24"/>
              </w:rPr>
              <w:t xml:space="preserve"> </w:t>
            </w:r>
            <w:r w:rsidRPr="00BB2177">
              <w:rPr>
                <w:rFonts w:hint="eastAsia"/>
                <w:sz w:val="24"/>
              </w:rPr>
              <w:t>识</w:t>
            </w:r>
          </w:p>
          <w:p w:rsidR="00E1140D" w:rsidRPr="00BB2177" w:rsidRDefault="00E1140D" w:rsidP="00C54C35">
            <w:pPr>
              <w:spacing w:line="500" w:lineRule="exact"/>
              <w:ind w:firstLineChars="50" w:firstLine="120"/>
              <w:rPr>
                <w:sz w:val="24"/>
              </w:rPr>
            </w:pPr>
            <w:r w:rsidRPr="00BB2177">
              <w:rPr>
                <w:rFonts w:hint="eastAsia"/>
                <w:sz w:val="24"/>
              </w:rPr>
              <w:t>的</w:t>
            </w:r>
          </w:p>
        </w:tc>
        <w:tc>
          <w:tcPr>
            <w:tcW w:w="7270" w:type="dxa"/>
            <w:gridSpan w:val="9"/>
            <w:shd w:val="clear" w:color="auto" w:fill="auto"/>
          </w:tcPr>
          <w:p w:rsidR="00E1140D" w:rsidRPr="00BB2177" w:rsidRDefault="00E1140D" w:rsidP="00C54C35">
            <w:pPr>
              <w:spacing w:line="500" w:lineRule="exact"/>
              <w:rPr>
                <w:sz w:val="24"/>
              </w:rPr>
            </w:pPr>
          </w:p>
        </w:tc>
      </w:tr>
    </w:tbl>
    <w:p w:rsidR="00E1140D" w:rsidRPr="005A1C91" w:rsidRDefault="00E1140D" w:rsidP="00E1140D">
      <w:pPr>
        <w:spacing w:line="20" w:lineRule="exact"/>
        <w:ind w:right="839"/>
        <w:rPr>
          <w:rFonts w:ascii="仿宋" w:eastAsia="仿宋" w:hAnsi="仿宋"/>
          <w:sz w:val="28"/>
          <w:szCs w:val="28"/>
        </w:rPr>
      </w:pPr>
    </w:p>
    <w:sectPr w:rsidR="00E1140D" w:rsidRPr="005A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0F" w:rsidRDefault="00BB2A0F" w:rsidP="00E1140D">
      <w:r>
        <w:separator/>
      </w:r>
    </w:p>
  </w:endnote>
  <w:endnote w:type="continuationSeparator" w:id="0">
    <w:p w:rsidR="00BB2A0F" w:rsidRDefault="00BB2A0F" w:rsidP="00E1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0F" w:rsidRDefault="00BB2A0F" w:rsidP="00E1140D">
      <w:r>
        <w:separator/>
      </w:r>
    </w:p>
  </w:footnote>
  <w:footnote w:type="continuationSeparator" w:id="0">
    <w:p w:rsidR="00BB2A0F" w:rsidRDefault="00BB2A0F" w:rsidP="00E1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B9"/>
    <w:rsid w:val="00252C01"/>
    <w:rsid w:val="003966D9"/>
    <w:rsid w:val="004A231A"/>
    <w:rsid w:val="0052637F"/>
    <w:rsid w:val="005A1C91"/>
    <w:rsid w:val="008D7DB6"/>
    <w:rsid w:val="00931B4C"/>
    <w:rsid w:val="00A97EB9"/>
    <w:rsid w:val="00AC41B0"/>
    <w:rsid w:val="00B522C2"/>
    <w:rsid w:val="00BB2A0F"/>
    <w:rsid w:val="00BD1B8D"/>
    <w:rsid w:val="00DB5BEA"/>
    <w:rsid w:val="00E1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DC035-27F9-4A68-AA62-D120E75D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B8D"/>
    <w:rPr>
      <w:b/>
      <w:bCs/>
    </w:rPr>
  </w:style>
  <w:style w:type="paragraph" w:styleId="a4">
    <w:name w:val="header"/>
    <w:basedOn w:val="a"/>
    <w:link w:val="Char"/>
    <w:uiPriority w:val="99"/>
    <w:unhideWhenUsed/>
    <w:rsid w:val="00E11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14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1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140D"/>
    <w:rPr>
      <w:sz w:val="18"/>
      <w:szCs w:val="18"/>
    </w:rPr>
  </w:style>
  <w:style w:type="character" w:styleId="a6">
    <w:name w:val="Hyperlink"/>
    <w:basedOn w:val="a0"/>
    <w:uiPriority w:val="99"/>
    <w:unhideWhenUsed/>
    <w:rsid w:val="00252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st_ydn@fox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ydn</cp:lastModifiedBy>
  <cp:revision>9</cp:revision>
  <dcterms:created xsi:type="dcterms:W3CDTF">2017-05-12T01:05:00Z</dcterms:created>
  <dcterms:modified xsi:type="dcterms:W3CDTF">2017-05-24T10:36:00Z</dcterms:modified>
</cp:coreProperties>
</file>